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2C" w:rsidRPr="00FA59E2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 xml:space="preserve">Приложение № </w:t>
      </w:r>
      <w:r w:rsidR="008838A1" w:rsidRPr="00FA59E2">
        <w:rPr>
          <w:sz w:val="24"/>
          <w:szCs w:val="24"/>
        </w:rPr>
        <w:t>4</w:t>
      </w:r>
    </w:p>
    <w:p w:rsidR="001F0B2C" w:rsidRPr="00FA59E2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>к постановлению Администрации</w:t>
      </w:r>
    </w:p>
    <w:p w:rsidR="001F0B2C" w:rsidRPr="00FA59E2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 xml:space="preserve">Томской области </w:t>
      </w:r>
    </w:p>
    <w:p w:rsidR="001F0B2C" w:rsidRPr="00FA59E2" w:rsidRDefault="001F0B2C" w:rsidP="003C525D">
      <w:pPr>
        <w:spacing w:after="0" w:line="240" w:lineRule="auto"/>
        <w:ind w:left="6372" w:firstLine="7"/>
        <w:rPr>
          <w:sz w:val="24"/>
          <w:szCs w:val="24"/>
        </w:rPr>
      </w:pPr>
      <w:r w:rsidRPr="00FA59E2">
        <w:rPr>
          <w:sz w:val="24"/>
          <w:szCs w:val="24"/>
        </w:rPr>
        <w:t>от                       №</w:t>
      </w:r>
    </w:p>
    <w:p w:rsidR="00F551D4" w:rsidRPr="00FA59E2" w:rsidRDefault="00F551D4">
      <w:bookmarkStart w:id="0" w:name="_GoBack"/>
      <w:bookmarkEnd w:id="0"/>
    </w:p>
    <w:p w:rsidR="001F0B2C" w:rsidRPr="00FA59E2" w:rsidRDefault="001F0B2C" w:rsidP="001F0B2C">
      <w:pPr>
        <w:spacing w:after="0"/>
        <w:jc w:val="center"/>
        <w:rPr>
          <w:b/>
          <w:sz w:val="26"/>
          <w:szCs w:val="26"/>
        </w:rPr>
      </w:pPr>
      <w:r w:rsidRPr="00FA59E2">
        <w:rPr>
          <w:b/>
          <w:sz w:val="26"/>
          <w:szCs w:val="26"/>
        </w:rPr>
        <w:t>ОТЧЕТ</w:t>
      </w:r>
    </w:p>
    <w:p w:rsidR="00606A4E" w:rsidRPr="00FA59E2" w:rsidRDefault="00FA59E2" w:rsidP="008838A1">
      <w:pPr>
        <w:spacing w:after="0" w:line="240" w:lineRule="auto"/>
        <w:jc w:val="center"/>
        <w:rPr>
          <w:b/>
          <w:sz w:val="16"/>
          <w:szCs w:val="16"/>
        </w:rPr>
      </w:pPr>
      <w:r w:rsidRPr="00FA59E2">
        <w:rPr>
          <w:b/>
          <w:sz w:val="26"/>
          <w:szCs w:val="26"/>
        </w:rPr>
        <w:t>об использовании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 приобретаемым в государственную собственность Томской области (муниципальную собственность), финансируемых за счет безвозмездных поступлений от других бюджетов бюджетной системы Российской Федерации и безвозмездных поступлений от государственных организаций, за 1-ое полугодие 2025 года</w:t>
      </w:r>
    </w:p>
    <w:p w:rsidR="00606A4E" w:rsidRPr="00FA59E2" w:rsidRDefault="0079560A" w:rsidP="00FA59E2">
      <w:pPr>
        <w:spacing w:after="0" w:line="240" w:lineRule="auto"/>
        <w:ind w:left="6372" w:right="-143" w:firstLine="708"/>
        <w:jc w:val="center"/>
        <w:rPr>
          <w:sz w:val="24"/>
          <w:szCs w:val="24"/>
        </w:rPr>
      </w:pPr>
      <w:r w:rsidRPr="00FA59E2">
        <w:rPr>
          <w:sz w:val="24"/>
          <w:szCs w:val="24"/>
        </w:rPr>
        <w:t xml:space="preserve">          </w:t>
      </w:r>
      <w:r w:rsidR="00FA59E2" w:rsidRPr="00FA59E2">
        <w:rPr>
          <w:sz w:val="24"/>
          <w:szCs w:val="24"/>
        </w:rPr>
        <w:t xml:space="preserve">                   </w:t>
      </w:r>
      <w:r w:rsidRPr="00FA59E2">
        <w:rPr>
          <w:sz w:val="24"/>
          <w:szCs w:val="24"/>
        </w:rPr>
        <w:t xml:space="preserve">  </w:t>
      </w:r>
      <w:r w:rsidR="00FA59E2" w:rsidRPr="00FA59E2">
        <w:rPr>
          <w:sz w:val="24"/>
          <w:szCs w:val="24"/>
        </w:rPr>
        <w:t>тыс. рублей</w:t>
      </w:r>
    </w:p>
    <w:tbl>
      <w:tblPr>
        <w:tblW w:w="1033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562"/>
        <w:gridCol w:w="709"/>
        <w:gridCol w:w="1559"/>
        <w:gridCol w:w="709"/>
        <w:gridCol w:w="1559"/>
        <w:gridCol w:w="1134"/>
        <w:gridCol w:w="1099"/>
      </w:tblGrid>
      <w:tr w:rsidR="00FA59E2" w:rsidRPr="00D30FD4" w:rsidTr="00284E83">
        <w:trPr>
          <w:cantSplit/>
          <w:trHeight w:val="20"/>
        </w:trPr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Наименование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Коды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Бюджетные ассигнования по сводной бюджетной росписи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Кассовое </w:t>
            </w:r>
            <w:proofErr w:type="spellStart"/>
            <w:r w:rsidRPr="00D30FD4">
              <w:rPr>
                <w:rFonts w:cs="Arial"/>
              </w:rPr>
              <w:t>исполне</w:t>
            </w:r>
            <w:r w:rsidR="00D30FD4" w:rsidRPr="00D30FD4">
              <w:rPr>
                <w:rFonts w:cs="Arial"/>
              </w:rPr>
              <w:t>-</w:t>
            </w:r>
            <w:r w:rsidRPr="00D30FD4">
              <w:rPr>
                <w:rFonts w:cs="Arial"/>
              </w:rPr>
              <w:t>ние</w:t>
            </w:r>
            <w:proofErr w:type="spellEnd"/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% </w:t>
            </w:r>
            <w:proofErr w:type="spellStart"/>
            <w:r w:rsidRPr="00D30FD4">
              <w:rPr>
                <w:rFonts w:cs="Arial"/>
              </w:rPr>
              <w:t>исполне</w:t>
            </w:r>
            <w:r w:rsidR="00D30FD4" w:rsidRPr="00D30FD4">
              <w:rPr>
                <w:rFonts w:cs="Arial"/>
              </w:rPr>
              <w:t>-</w:t>
            </w:r>
            <w:r w:rsidRPr="00D30FD4">
              <w:rPr>
                <w:rFonts w:cs="Arial"/>
              </w:rPr>
              <w:t>ния</w:t>
            </w:r>
            <w:proofErr w:type="spellEnd"/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30FD4">
              <w:rPr>
                <w:rFonts w:cs="Arial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30FD4">
              <w:rPr>
                <w:rFonts w:cs="Arial"/>
              </w:rPr>
              <w:t>Цср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30FD4">
              <w:rPr>
                <w:rFonts w:cs="Arial"/>
              </w:rPr>
              <w:t>Вр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1 218 347,7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435 545,1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35,7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6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за счёт безвозмездных поступлений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1 114 277,1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383 481,2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34,4</w:t>
            </w:r>
          </w:p>
        </w:tc>
      </w:tr>
      <w:tr w:rsidR="00FA59E2" w:rsidRPr="00D30FD4" w:rsidTr="00D30FD4">
        <w:trPr>
          <w:cantSplit/>
          <w:trHeight w:val="20"/>
        </w:trPr>
        <w:tc>
          <w:tcPr>
            <w:tcW w:w="103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Раздел 1. Объекты капитального строительства государственной собственности Томской области (муниципальной собственности)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ВСЕГО по разделу 1: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1 114 277,1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383 481,2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34,4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748 489,8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225 746,7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30,2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748 489,8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225 746,7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30,2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748 489,8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225 746,7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30,2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Государственная программа «Развитие здравоохранения в Томской области»,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748 489,8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225 746,7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30,2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Строительство поликлиники на 400 посещений в см</w:t>
            </w:r>
            <w:r w:rsidR="00284E83">
              <w:rPr>
                <w:rFonts w:cs="Arial"/>
              </w:rPr>
              <w:t xml:space="preserve">ену </w:t>
            </w:r>
            <w:r w:rsidRPr="00D30FD4">
              <w:rPr>
                <w:rFonts w:cs="Arial"/>
              </w:rPr>
              <w:t>(</w:t>
            </w:r>
            <w:proofErr w:type="spellStart"/>
            <w:r w:rsidRPr="00D30FD4">
              <w:rPr>
                <w:rFonts w:cs="Arial"/>
              </w:rPr>
              <w:t>мкр</w:t>
            </w:r>
            <w:proofErr w:type="spellEnd"/>
            <w:r w:rsidRPr="00D30FD4">
              <w:rPr>
                <w:rFonts w:cs="Arial"/>
              </w:rPr>
              <w:t>.</w:t>
            </w:r>
            <w:r w:rsidR="00284E83">
              <w:rPr>
                <w:rFonts w:cs="Arial"/>
              </w:rPr>
              <w:t> </w:t>
            </w:r>
            <w:r w:rsidRPr="00D30FD4">
              <w:rPr>
                <w:rFonts w:cs="Arial"/>
              </w:rPr>
              <w:t>Южные ворота)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07WД15365И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67 729,1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60 074,7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88,7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Строительство поликлиники смешанного типа мощностью 350 посещений в смену с детским отделением на 120 посещений в смену по ул. Юрия Ковалева, жилой район «Восточный» в </w:t>
            </w:r>
            <w:proofErr w:type="spellStart"/>
            <w:r w:rsidRPr="00D30FD4">
              <w:rPr>
                <w:rFonts w:cs="Arial"/>
              </w:rPr>
              <w:t>г.Томске</w:t>
            </w:r>
            <w:proofErr w:type="spellEnd"/>
            <w:r w:rsidRPr="00D30FD4">
              <w:rPr>
                <w:rFonts w:cs="Arial"/>
              </w:rPr>
              <w:t>,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07WД15365И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680 760,7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165 672,0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24,3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365 787,3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157 734,5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43,1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b/>
                <w:bCs/>
                <w:i/>
                <w:iCs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242 167,2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34 114,4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14,1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242 167,2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34 114,4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14,1</w:t>
            </w:r>
          </w:p>
        </w:tc>
      </w:tr>
      <w:tr w:rsidR="00FA59E2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Государственная программа «Развитие образования в Томской области»,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242 167,2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34 114,4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9E2" w:rsidRPr="00D30FD4" w:rsidRDefault="00FA59E2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14,1</w:t>
            </w:r>
          </w:p>
        </w:tc>
      </w:tr>
    </w:tbl>
    <w:p w:rsidR="00284E83" w:rsidRDefault="00284E83" w:rsidP="00D30FD4">
      <w:pPr>
        <w:spacing w:after="0" w:line="240" w:lineRule="auto"/>
        <w:jc w:val="both"/>
        <w:rPr>
          <w:rFonts w:cs="Arial"/>
        </w:rPr>
        <w:sectPr w:rsidR="00284E83" w:rsidSect="00D02B5F">
          <w:headerReference w:type="first" r:id="rId8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331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562"/>
        <w:gridCol w:w="709"/>
        <w:gridCol w:w="1559"/>
        <w:gridCol w:w="709"/>
        <w:gridCol w:w="1559"/>
        <w:gridCol w:w="1134"/>
        <w:gridCol w:w="1099"/>
      </w:tblGrid>
      <w:tr w:rsidR="00284E83" w:rsidRPr="00D30FD4" w:rsidTr="00512579">
        <w:trPr>
          <w:cantSplit/>
          <w:trHeight w:val="20"/>
          <w:tblHeader/>
        </w:trPr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lastRenderedPageBreak/>
              <w:t>Наименование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Коды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Бюджетные ассигнования по сводной бюджетной росписи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Кассовое </w:t>
            </w:r>
            <w:proofErr w:type="spellStart"/>
            <w:r w:rsidRPr="00D30FD4">
              <w:rPr>
                <w:rFonts w:cs="Arial"/>
              </w:rPr>
              <w:t>исполне-ние</w:t>
            </w:r>
            <w:proofErr w:type="spellEnd"/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% </w:t>
            </w:r>
            <w:proofErr w:type="spellStart"/>
            <w:r w:rsidRPr="00D30FD4">
              <w:rPr>
                <w:rFonts w:cs="Arial"/>
              </w:rPr>
              <w:t>исполне-ния</w:t>
            </w:r>
            <w:proofErr w:type="spellEnd"/>
          </w:p>
        </w:tc>
      </w:tr>
      <w:tr w:rsidR="00284E83" w:rsidRPr="00D30FD4" w:rsidTr="00512579">
        <w:trPr>
          <w:cantSplit/>
          <w:trHeight w:val="20"/>
          <w:tblHeader/>
        </w:trPr>
        <w:tc>
          <w:tcPr>
            <w:tcW w:w="3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30FD4">
              <w:rPr>
                <w:rFonts w:cs="Arial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30FD4">
              <w:rPr>
                <w:rFonts w:cs="Arial"/>
              </w:rPr>
              <w:t>Цср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512579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 w:rsidRPr="00D30FD4">
              <w:rPr>
                <w:rFonts w:cs="Arial"/>
              </w:rPr>
              <w:t>Вр</w:t>
            </w:r>
            <w:proofErr w:type="spellEnd"/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</w:rPr>
            </w:pPr>
            <w:r w:rsidRPr="00D30FD4">
              <w:rPr>
                <w:rFonts w:cs="Arial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Общеобразовательная </w:t>
            </w:r>
            <w:r>
              <w:rPr>
                <w:rFonts w:cs="Arial"/>
              </w:rPr>
              <w:t xml:space="preserve">организация на 1100 мест по </w:t>
            </w:r>
            <w:proofErr w:type="spellStart"/>
            <w:r>
              <w:rPr>
                <w:rFonts w:cs="Arial"/>
              </w:rPr>
              <w:t>ул.В</w:t>
            </w:r>
            <w:proofErr w:type="spellEnd"/>
            <w:r>
              <w:rPr>
                <w:rFonts w:cs="Arial"/>
              </w:rPr>
              <w:t>. Высоцкого, </w:t>
            </w:r>
            <w:r w:rsidRPr="00D30FD4">
              <w:rPr>
                <w:rFonts w:cs="Arial"/>
              </w:rPr>
              <w:t xml:space="preserve">14 в </w:t>
            </w:r>
            <w:proofErr w:type="spellStart"/>
            <w:r w:rsidRPr="00D30FD4">
              <w:rPr>
                <w:rFonts w:cs="Arial"/>
              </w:rPr>
              <w:t>г.Томске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0702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09396R3050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13 540,9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13 540,9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100,0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Общеобразовательная организация на 1100 мест по ул. А.Крячкова,3 в </w:t>
            </w:r>
            <w:proofErr w:type="spellStart"/>
            <w:r w:rsidRPr="00D30FD4">
              <w:rPr>
                <w:rFonts w:cs="Arial"/>
              </w:rPr>
              <w:t>г.Томске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</w:rPr>
            </w:pPr>
            <w:r w:rsidRPr="00D30FD4">
              <w:rPr>
                <w:rFonts w:cs="Arial"/>
              </w:rPr>
              <w:t>09WЮ450490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228 626,3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20 573,5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9,0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123 620,1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100,0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123 620,1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100,0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Государственная программа «Комплексное развитие сельских территорий Томской области»,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270000000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123 620,1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100,0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Крытый каток с искусственным льдом по адресу: Томская область, </w:t>
            </w:r>
            <w:proofErr w:type="spellStart"/>
            <w:r w:rsidRPr="00D30FD4">
              <w:rPr>
                <w:rFonts w:cs="Arial"/>
              </w:rPr>
              <w:t>г.Асино</w:t>
            </w:r>
            <w:proofErr w:type="spellEnd"/>
            <w:r w:rsidRPr="00D30FD4">
              <w:rPr>
                <w:rFonts w:cs="Arial"/>
              </w:rPr>
              <w:t>, ул. 9 Мая, 36/3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27397R5764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123 620,1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123 620,1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100,0</w:t>
            </w:r>
          </w:p>
        </w:tc>
      </w:tr>
      <w:tr w:rsidR="00284E83" w:rsidRPr="00D30FD4" w:rsidTr="00D30FD4">
        <w:trPr>
          <w:cantSplit/>
          <w:trHeight w:val="20"/>
        </w:trPr>
        <w:tc>
          <w:tcPr>
            <w:tcW w:w="103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ВСЕГО по разделу 2: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30FD4">
              <w:rPr>
                <w:rFonts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6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за счёт безвозмездных поступлений от государственных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104 070,6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50,0</w:t>
            </w:r>
          </w:p>
        </w:tc>
      </w:tr>
      <w:tr w:rsidR="00284E83" w:rsidRPr="00D30FD4" w:rsidTr="00D30FD4">
        <w:trPr>
          <w:cantSplit/>
          <w:trHeight w:val="20"/>
        </w:trPr>
        <w:tc>
          <w:tcPr>
            <w:tcW w:w="103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ВСЕГО по разделу 1: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1.2. Объекты капитального строительства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</w:tr>
      <w:tr w:rsidR="00284E83" w:rsidRPr="00D30FD4" w:rsidTr="00D30FD4">
        <w:trPr>
          <w:cantSplit/>
          <w:trHeight w:val="20"/>
        </w:trPr>
        <w:tc>
          <w:tcPr>
            <w:tcW w:w="103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Раздел 2. Объекты недвижимого имущества, приобретаемые в государственную собственность Томской области (муниципальную собственность)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ВСЕГО по разделу 2: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104 070,6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50,0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2.1. Объекты недвижимого имущества, приобретаемые в государственную собственность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4E83" w:rsidRPr="00D30FD4" w:rsidRDefault="00284E83" w:rsidP="00D30FD4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 xml:space="preserve">2.2. Объекты недвижимого имущества, приобретаемые в муниципальную собственность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30FD4">
              <w:rPr>
                <w:rFonts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104 070,6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50,0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104 070,6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50,0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104 070,6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50,0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lastRenderedPageBreak/>
              <w:t>Государственная программа «Жильё и городская среда Томской области»,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104 070,6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52 063,9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50,0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 xml:space="preserve">в том числе: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b/>
                <w:bCs/>
                <w:i/>
                <w:iCs/>
                <w:sz w:val="24"/>
                <w:szCs w:val="24"/>
              </w:rPr>
            </w:pPr>
            <w:r w:rsidRPr="00D30FD4">
              <w:rPr>
                <w:rFonts w:cs="Arial"/>
                <w:b/>
                <w:bCs/>
                <w:i/>
                <w:iCs/>
              </w:rPr>
              <w:t> </w:t>
            </w:r>
          </w:p>
        </w:tc>
      </w:tr>
      <w:tr w:rsidR="00284E83" w:rsidRPr="00D30FD4" w:rsidTr="00284E83">
        <w:trPr>
          <w:cantSplit/>
          <w:trHeight w:val="20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Приобретение жилых помещений в целях обеспечения устойчивого сокращения непригодного для проживания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13WИ267483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center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104 070,6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52 063,9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83" w:rsidRPr="00D30FD4" w:rsidRDefault="00284E83" w:rsidP="00D30FD4">
            <w:pPr>
              <w:spacing w:after="0" w:line="240" w:lineRule="auto"/>
              <w:jc w:val="right"/>
              <w:rPr>
                <w:rFonts w:cs="Arial"/>
                <w:sz w:val="24"/>
                <w:szCs w:val="24"/>
              </w:rPr>
            </w:pPr>
            <w:r w:rsidRPr="00D30FD4">
              <w:rPr>
                <w:rFonts w:cs="Arial"/>
              </w:rPr>
              <w:t>50,0</w:t>
            </w:r>
          </w:p>
        </w:tc>
      </w:tr>
    </w:tbl>
    <w:p w:rsidR="0079560A" w:rsidRPr="00FA59E2" w:rsidRDefault="0079560A" w:rsidP="008838A1">
      <w:pPr>
        <w:spacing w:after="0" w:line="240" w:lineRule="auto"/>
        <w:jc w:val="center"/>
        <w:rPr>
          <w:b/>
          <w:sz w:val="26"/>
          <w:szCs w:val="26"/>
        </w:rPr>
      </w:pPr>
    </w:p>
    <w:sectPr w:rsidR="0079560A" w:rsidRPr="00FA59E2" w:rsidSect="00D02B5F">
      <w:headerReference w:type="default" r:id="rId9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579" w:rsidRDefault="00512579" w:rsidP="008E6A75">
      <w:pPr>
        <w:spacing w:after="0" w:line="240" w:lineRule="auto"/>
      </w:pPr>
      <w:r>
        <w:separator/>
      </w:r>
    </w:p>
  </w:endnote>
  <w:endnote w:type="continuationSeparator" w:id="0">
    <w:p w:rsidR="00512579" w:rsidRDefault="00512579" w:rsidP="008E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579" w:rsidRDefault="00512579" w:rsidP="008E6A75">
      <w:pPr>
        <w:spacing w:after="0" w:line="240" w:lineRule="auto"/>
      </w:pPr>
      <w:r>
        <w:separator/>
      </w:r>
    </w:p>
  </w:footnote>
  <w:footnote w:type="continuationSeparator" w:id="0">
    <w:p w:rsidR="00512579" w:rsidRDefault="00512579" w:rsidP="008E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5F" w:rsidRDefault="00D02B5F" w:rsidP="00D02B5F">
    <w:pPr>
      <w:pStyle w:val="a5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17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02B5F" w:rsidRPr="00870602" w:rsidRDefault="00D02B5F" w:rsidP="00870602">
        <w:pPr>
          <w:pStyle w:val="a5"/>
          <w:jc w:val="center"/>
          <w:rPr>
            <w:sz w:val="24"/>
            <w:szCs w:val="24"/>
          </w:rPr>
        </w:pPr>
        <w:r w:rsidRPr="00870602">
          <w:rPr>
            <w:sz w:val="24"/>
            <w:szCs w:val="24"/>
          </w:rPr>
          <w:fldChar w:fldCharType="begin"/>
        </w:r>
        <w:r w:rsidRPr="00870602">
          <w:rPr>
            <w:sz w:val="24"/>
            <w:szCs w:val="24"/>
          </w:rPr>
          <w:instrText>PAGE   \* MERGEFORMAT</w:instrText>
        </w:r>
        <w:r w:rsidRPr="00870602">
          <w:rPr>
            <w:sz w:val="24"/>
            <w:szCs w:val="24"/>
          </w:rPr>
          <w:fldChar w:fldCharType="separate"/>
        </w:r>
        <w:r w:rsidR="00870602">
          <w:rPr>
            <w:noProof/>
            <w:sz w:val="24"/>
            <w:szCs w:val="24"/>
          </w:rPr>
          <w:t>2</w:t>
        </w:r>
        <w:r w:rsidRPr="00870602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A69"/>
    <w:rsid w:val="0002062B"/>
    <w:rsid w:val="00031AB4"/>
    <w:rsid w:val="000327A4"/>
    <w:rsid w:val="00063833"/>
    <w:rsid w:val="000B4CAD"/>
    <w:rsid w:val="00107AF7"/>
    <w:rsid w:val="0013623D"/>
    <w:rsid w:val="001666A4"/>
    <w:rsid w:val="001C0512"/>
    <w:rsid w:val="001E5193"/>
    <w:rsid w:val="001F0B2C"/>
    <w:rsid w:val="00280F13"/>
    <w:rsid w:val="00284E83"/>
    <w:rsid w:val="00285AC7"/>
    <w:rsid w:val="002B1352"/>
    <w:rsid w:val="002D6159"/>
    <w:rsid w:val="00300C49"/>
    <w:rsid w:val="00316CFF"/>
    <w:rsid w:val="00364D0B"/>
    <w:rsid w:val="003B0481"/>
    <w:rsid w:val="003C525D"/>
    <w:rsid w:val="003C665C"/>
    <w:rsid w:val="004035DE"/>
    <w:rsid w:val="00410F7D"/>
    <w:rsid w:val="0043702D"/>
    <w:rsid w:val="00512579"/>
    <w:rsid w:val="005216A7"/>
    <w:rsid w:val="00527009"/>
    <w:rsid w:val="005434C7"/>
    <w:rsid w:val="0059715B"/>
    <w:rsid w:val="005B6F7C"/>
    <w:rsid w:val="005C70DF"/>
    <w:rsid w:val="005D12DB"/>
    <w:rsid w:val="005F295D"/>
    <w:rsid w:val="005F62DD"/>
    <w:rsid w:val="00606A4E"/>
    <w:rsid w:val="00613740"/>
    <w:rsid w:val="006304F4"/>
    <w:rsid w:val="006537D0"/>
    <w:rsid w:val="00681C3D"/>
    <w:rsid w:val="00702F42"/>
    <w:rsid w:val="00713CD4"/>
    <w:rsid w:val="0073010C"/>
    <w:rsid w:val="00751DAB"/>
    <w:rsid w:val="007832D2"/>
    <w:rsid w:val="0079560A"/>
    <w:rsid w:val="007D2179"/>
    <w:rsid w:val="00804EE7"/>
    <w:rsid w:val="008269F5"/>
    <w:rsid w:val="00836D59"/>
    <w:rsid w:val="00856F0F"/>
    <w:rsid w:val="00870602"/>
    <w:rsid w:val="00877687"/>
    <w:rsid w:val="008838A1"/>
    <w:rsid w:val="00894B4E"/>
    <w:rsid w:val="008B6A9F"/>
    <w:rsid w:val="008E6A75"/>
    <w:rsid w:val="00970D91"/>
    <w:rsid w:val="0097461F"/>
    <w:rsid w:val="009A5FE9"/>
    <w:rsid w:val="009F6EEC"/>
    <w:rsid w:val="00A04761"/>
    <w:rsid w:val="00A1318F"/>
    <w:rsid w:val="00A16304"/>
    <w:rsid w:val="00A20AD6"/>
    <w:rsid w:val="00A33A69"/>
    <w:rsid w:val="00A62297"/>
    <w:rsid w:val="00AA6EB4"/>
    <w:rsid w:val="00AD03A4"/>
    <w:rsid w:val="00B33C1F"/>
    <w:rsid w:val="00B77A8D"/>
    <w:rsid w:val="00BA56A1"/>
    <w:rsid w:val="00BD23DE"/>
    <w:rsid w:val="00C157C9"/>
    <w:rsid w:val="00C51CFF"/>
    <w:rsid w:val="00C60FAA"/>
    <w:rsid w:val="00CE4C00"/>
    <w:rsid w:val="00CF640B"/>
    <w:rsid w:val="00D02B5F"/>
    <w:rsid w:val="00D30FD4"/>
    <w:rsid w:val="00D45CD1"/>
    <w:rsid w:val="00D667A9"/>
    <w:rsid w:val="00D720EE"/>
    <w:rsid w:val="00D86E7E"/>
    <w:rsid w:val="00D969F0"/>
    <w:rsid w:val="00DA2F07"/>
    <w:rsid w:val="00DB253A"/>
    <w:rsid w:val="00DB5347"/>
    <w:rsid w:val="00DE273A"/>
    <w:rsid w:val="00ED6C2F"/>
    <w:rsid w:val="00EE2115"/>
    <w:rsid w:val="00F52D42"/>
    <w:rsid w:val="00F551D4"/>
    <w:rsid w:val="00F90AD8"/>
    <w:rsid w:val="00FA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  <w:style w:type="paragraph" w:customStyle="1" w:styleId="xl83">
    <w:name w:val="xl8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4">
    <w:name w:val="xl8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5">
    <w:name w:val="xl8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86">
    <w:name w:val="xl8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87">
    <w:name w:val="xl8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89">
    <w:name w:val="xl8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6">
    <w:name w:val="xl9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98">
    <w:name w:val="xl98"/>
    <w:basedOn w:val="a"/>
    <w:rsid w:val="008838A1"/>
    <w:pPr>
      <w:shd w:val="clear" w:color="000000" w:fill="FFFFFF"/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99">
    <w:name w:val="xl9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1">
    <w:name w:val="xl11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12">
    <w:name w:val="xl11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8838A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lang w:eastAsia="ru-RU"/>
    </w:rPr>
  </w:style>
  <w:style w:type="paragraph" w:customStyle="1" w:styleId="xl121">
    <w:name w:val="xl12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xl124">
    <w:name w:val="xl12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i/>
      <w:iCs/>
      <w:lang w:eastAsia="ru-RU"/>
    </w:rPr>
  </w:style>
  <w:style w:type="paragraph" w:customStyle="1" w:styleId="xl139">
    <w:name w:val="xl13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41">
    <w:name w:val="xl14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43">
    <w:name w:val="xl14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4">
    <w:name w:val="xl14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46">
    <w:name w:val="xl14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49">
    <w:name w:val="xl14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50">
    <w:name w:val="xl150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2">
    <w:name w:val="xl15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3">
    <w:name w:val="xl153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lang w:eastAsia="ru-RU"/>
    </w:rPr>
  </w:style>
  <w:style w:type="paragraph" w:customStyle="1" w:styleId="xl155">
    <w:name w:val="xl155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9">
    <w:name w:val="xl159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i/>
      <w:iCs/>
      <w:lang w:eastAsia="ru-RU"/>
    </w:rPr>
  </w:style>
  <w:style w:type="paragraph" w:customStyle="1" w:styleId="xl163">
    <w:name w:val="xl163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64">
    <w:name w:val="xl164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8838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8838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8838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0">
    <w:name w:val="xl170"/>
    <w:basedOn w:val="a"/>
    <w:rsid w:val="008838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  <w:style w:type="paragraph" w:customStyle="1" w:styleId="xl171">
    <w:name w:val="xl171"/>
    <w:basedOn w:val="a"/>
    <w:rsid w:val="008838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CBF1A-E2FB-40DA-AA96-67565E61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Бардовская Дарья Викторовна (bdav)</cp:lastModifiedBy>
  <cp:revision>71</cp:revision>
  <cp:lastPrinted>2022-04-13T08:55:00Z</cp:lastPrinted>
  <dcterms:created xsi:type="dcterms:W3CDTF">2020-07-14T04:17:00Z</dcterms:created>
  <dcterms:modified xsi:type="dcterms:W3CDTF">2025-07-10T10:05:00Z</dcterms:modified>
</cp:coreProperties>
</file>